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6C0" w:rsidRDefault="00BA09F1">
      <w:pPr>
        <w:pStyle w:val="a4"/>
        <w:spacing w:before="73" w:line="273" w:lineRule="auto"/>
      </w:pPr>
      <w:r>
        <w:t>Аннотация</w:t>
      </w:r>
      <w:r>
        <w:rPr>
          <w:spacing w:val="41"/>
        </w:rPr>
        <w:t xml:space="preserve"> </w:t>
      </w:r>
      <w:r>
        <w:t>рабочей</w:t>
      </w:r>
      <w:r>
        <w:rPr>
          <w:spacing w:val="39"/>
        </w:rPr>
        <w:t xml:space="preserve"> </w:t>
      </w:r>
      <w:r>
        <w:t>программы</w:t>
      </w:r>
      <w:r>
        <w:rPr>
          <w:spacing w:val="43"/>
        </w:rPr>
        <w:t xml:space="preserve"> </w:t>
      </w:r>
      <w:r>
        <w:t>основного</w:t>
      </w:r>
      <w:r>
        <w:rPr>
          <w:spacing w:val="46"/>
        </w:rPr>
        <w:t xml:space="preserve"> </w:t>
      </w:r>
      <w:r>
        <w:t>общего</w:t>
      </w:r>
      <w:r>
        <w:rPr>
          <w:spacing w:val="46"/>
        </w:rPr>
        <w:t xml:space="preserve"> </w:t>
      </w:r>
      <w:r>
        <w:t>образования</w:t>
      </w:r>
      <w:r>
        <w:rPr>
          <w:spacing w:val="-54"/>
        </w:rPr>
        <w:t xml:space="preserve"> </w:t>
      </w:r>
      <w:r>
        <w:rPr>
          <w:w w:val="105"/>
        </w:rPr>
        <w:t>по</w:t>
      </w:r>
      <w:r>
        <w:rPr>
          <w:spacing w:val="-2"/>
          <w:w w:val="105"/>
        </w:rPr>
        <w:t xml:space="preserve"> </w:t>
      </w:r>
      <w:r>
        <w:rPr>
          <w:w w:val="105"/>
        </w:rPr>
        <w:t>учебному</w:t>
      </w:r>
      <w:r>
        <w:rPr>
          <w:spacing w:val="-2"/>
          <w:w w:val="105"/>
        </w:rPr>
        <w:t xml:space="preserve"> </w:t>
      </w:r>
      <w:r>
        <w:rPr>
          <w:w w:val="105"/>
        </w:rPr>
        <w:t>предмету</w:t>
      </w:r>
      <w:r>
        <w:rPr>
          <w:spacing w:val="-8"/>
          <w:w w:val="105"/>
        </w:rPr>
        <w:t xml:space="preserve"> </w:t>
      </w:r>
      <w:r>
        <w:rPr>
          <w:w w:val="105"/>
        </w:rPr>
        <w:t>«Родной</w:t>
      </w:r>
      <w:r>
        <w:rPr>
          <w:spacing w:val="-4"/>
          <w:w w:val="105"/>
        </w:rPr>
        <w:t xml:space="preserve"> </w:t>
      </w:r>
      <w:r>
        <w:rPr>
          <w:w w:val="105"/>
        </w:rPr>
        <w:t>язык</w:t>
      </w:r>
      <w:r>
        <w:rPr>
          <w:spacing w:val="-3"/>
          <w:w w:val="105"/>
        </w:rPr>
        <w:t xml:space="preserve"> </w:t>
      </w:r>
      <w:r>
        <w:rPr>
          <w:w w:val="105"/>
        </w:rPr>
        <w:t>(татарский)»</w:t>
      </w:r>
    </w:p>
    <w:p w:rsidR="00E826C0" w:rsidRDefault="00BA09F1">
      <w:pPr>
        <w:pStyle w:val="a4"/>
        <w:spacing w:line="259" w:lineRule="exact"/>
        <w:ind w:left="3863" w:right="3313"/>
      </w:pPr>
      <w:r>
        <w:rPr>
          <w:w w:val="105"/>
        </w:rPr>
        <w:t>10-11</w:t>
      </w:r>
      <w:r>
        <w:rPr>
          <w:spacing w:val="-6"/>
          <w:w w:val="105"/>
        </w:rPr>
        <w:t xml:space="preserve"> </w:t>
      </w:r>
      <w:r>
        <w:rPr>
          <w:w w:val="105"/>
        </w:rPr>
        <w:t>классы</w:t>
      </w:r>
      <w:r>
        <w:rPr>
          <w:spacing w:val="-7"/>
          <w:w w:val="105"/>
        </w:rPr>
        <w:t xml:space="preserve"> </w:t>
      </w:r>
      <w:r>
        <w:rPr>
          <w:w w:val="105"/>
        </w:rPr>
        <w:t>(ФГОС)</w:t>
      </w:r>
    </w:p>
    <w:p w:rsidR="00E826C0" w:rsidRDefault="00E826C0">
      <w:pPr>
        <w:pStyle w:val="a3"/>
        <w:spacing w:before="5"/>
        <w:ind w:left="0"/>
        <w:rPr>
          <w:b/>
          <w:sz w:val="28"/>
        </w:rPr>
      </w:pPr>
    </w:p>
    <w:p w:rsidR="00E826C0" w:rsidRDefault="00BA09F1">
      <w:pPr>
        <w:pStyle w:val="a3"/>
        <w:spacing w:line="268" w:lineRule="auto"/>
        <w:ind w:left="669"/>
      </w:pPr>
      <w:r>
        <w:t>Рабочая</w:t>
      </w:r>
      <w:r>
        <w:rPr>
          <w:spacing w:val="26"/>
        </w:rPr>
        <w:t xml:space="preserve"> </w:t>
      </w:r>
      <w:r>
        <w:t>программа</w:t>
      </w:r>
      <w:r>
        <w:rPr>
          <w:spacing w:val="33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предмету</w:t>
      </w:r>
      <w:r>
        <w:rPr>
          <w:spacing w:val="34"/>
        </w:rPr>
        <w:t xml:space="preserve"> </w:t>
      </w:r>
      <w:r>
        <w:t>«Родной</w:t>
      </w:r>
      <w:r>
        <w:rPr>
          <w:spacing w:val="33"/>
        </w:rPr>
        <w:t xml:space="preserve"> </w:t>
      </w:r>
      <w:r>
        <w:t>язык</w:t>
      </w:r>
      <w:r>
        <w:rPr>
          <w:spacing w:val="42"/>
        </w:rPr>
        <w:t xml:space="preserve"> </w:t>
      </w:r>
      <w:r>
        <w:t>(татарский)»</w:t>
      </w:r>
      <w:r>
        <w:rPr>
          <w:spacing w:val="35"/>
        </w:rPr>
        <w:t xml:space="preserve"> </w:t>
      </w:r>
      <w:r>
        <w:t>разработана</w:t>
      </w:r>
      <w:r>
        <w:rPr>
          <w:spacing w:val="33"/>
        </w:rPr>
        <w:t xml:space="preserve"> </w:t>
      </w:r>
      <w:r>
        <w:t>в</w:t>
      </w:r>
      <w:r>
        <w:rPr>
          <w:spacing w:val="-55"/>
        </w:rPr>
        <w:t xml:space="preserve"> </w:t>
      </w:r>
      <w:r>
        <w:rPr>
          <w:w w:val="105"/>
        </w:rPr>
        <w:t>соответствии</w:t>
      </w:r>
      <w:r>
        <w:rPr>
          <w:spacing w:val="5"/>
          <w:w w:val="105"/>
        </w:rPr>
        <w:t xml:space="preserve"> </w:t>
      </w:r>
      <w:r>
        <w:rPr>
          <w:w w:val="105"/>
        </w:rPr>
        <w:t>с</w:t>
      </w:r>
      <w:r>
        <w:rPr>
          <w:spacing w:val="-9"/>
          <w:w w:val="105"/>
        </w:rPr>
        <w:t xml:space="preserve"> </w:t>
      </w:r>
      <w:r>
        <w:rPr>
          <w:w w:val="105"/>
        </w:rPr>
        <w:t>нормативными</w:t>
      </w:r>
      <w:r>
        <w:rPr>
          <w:spacing w:val="-1"/>
          <w:w w:val="105"/>
        </w:rPr>
        <w:t xml:space="preserve"> </w:t>
      </w:r>
      <w:r>
        <w:rPr>
          <w:w w:val="105"/>
        </w:rPr>
        <w:t>актами:</w:t>
      </w:r>
    </w:p>
    <w:p w:rsidR="00E826C0" w:rsidRDefault="00BA09F1">
      <w:pPr>
        <w:pStyle w:val="a5"/>
        <w:numPr>
          <w:ilvl w:val="0"/>
          <w:numId w:val="3"/>
        </w:numPr>
        <w:tabs>
          <w:tab w:val="left" w:pos="807"/>
        </w:tabs>
        <w:spacing w:before="5" w:line="268" w:lineRule="auto"/>
        <w:ind w:right="202" w:firstLine="0"/>
        <w:rPr>
          <w:sz w:val="23"/>
        </w:rPr>
      </w:pPr>
      <w:r>
        <w:rPr>
          <w:w w:val="105"/>
          <w:sz w:val="23"/>
        </w:rPr>
        <w:t>Федеральный государственный образовательный стандарт среднего общего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образования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(утв.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приказом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Министерства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образования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науки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РФ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от 17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мая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2012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г.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N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413)</w:t>
      </w:r>
    </w:p>
    <w:p w:rsidR="00E826C0" w:rsidRDefault="00BA09F1">
      <w:pPr>
        <w:pStyle w:val="a5"/>
        <w:numPr>
          <w:ilvl w:val="0"/>
          <w:numId w:val="3"/>
        </w:numPr>
        <w:tabs>
          <w:tab w:val="left" w:pos="807"/>
        </w:tabs>
        <w:spacing w:before="5" w:line="268" w:lineRule="auto"/>
        <w:ind w:right="610" w:firstLine="0"/>
        <w:rPr>
          <w:sz w:val="23"/>
        </w:rPr>
      </w:pPr>
      <w:r>
        <w:rPr>
          <w:sz w:val="23"/>
        </w:rPr>
        <w:t>Примерная</w:t>
      </w:r>
      <w:r>
        <w:rPr>
          <w:spacing w:val="1"/>
          <w:sz w:val="23"/>
        </w:rPr>
        <w:t xml:space="preserve"> </w:t>
      </w:r>
      <w:r>
        <w:rPr>
          <w:sz w:val="23"/>
        </w:rPr>
        <w:t>основная</w:t>
      </w:r>
      <w:r>
        <w:rPr>
          <w:spacing w:val="1"/>
          <w:sz w:val="23"/>
        </w:rPr>
        <w:t xml:space="preserve"> </w:t>
      </w:r>
      <w:r>
        <w:rPr>
          <w:sz w:val="23"/>
        </w:rPr>
        <w:t>образовательная программа</w:t>
      </w:r>
      <w:r>
        <w:rPr>
          <w:spacing w:val="1"/>
          <w:sz w:val="23"/>
        </w:rPr>
        <w:t xml:space="preserve"> </w:t>
      </w:r>
      <w:r>
        <w:rPr>
          <w:sz w:val="23"/>
        </w:rPr>
        <w:t>среднего</w:t>
      </w:r>
      <w:r>
        <w:rPr>
          <w:spacing w:val="1"/>
          <w:sz w:val="23"/>
        </w:rPr>
        <w:t xml:space="preserve"> </w:t>
      </w:r>
      <w:r>
        <w:rPr>
          <w:sz w:val="23"/>
        </w:rPr>
        <w:t>общего</w:t>
      </w:r>
      <w:r>
        <w:rPr>
          <w:spacing w:val="1"/>
          <w:sz w:val="23"/>
        </w:rPr>
        <w:t xml:space="preserve"> </w:t>
      </w:r>
      <w:r>
        <w:rPr>
          <w:sz w:val="23"/>
        </w:rPr>
        <w:t>образования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(протокол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от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08.04.2015 г.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№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1/15);</w:t>
      </w:r>
    </w:p>
    <w:p w:rsidR="00E826C0" w:rsidRDefault="00BA09F1">
      <w:pPr>
        <w:pStyle w:val="a5"/>
        <w:numPr>
          <w:ilvl w:val="0"/>
          <w:numId w:val="3"/>
        </w:numPr>
        <w:tabs>
          <w:tab w:val="left" w:pos="807"/>
        </w:tabs>
        <w:spacing w:line="271" w:lineRule="auto"/>
        <w:ind w:right="155" w:firstLine="0"/>
        <w:rPr>
          <w:sz w:val="23"/>
        </w:rPr>
      </w:pPr>
      <w:r>
        <w:rPr>
          <w:w w:val="105"/>
          <w:sz w:val="23"/>
        </w:rPr>
        <w:t>Примерная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рабочая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программа по учебному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предмету «Татарский язык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(неродной)» для общеобразовательных организаций с обучением на русском языке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(одобрена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решением</w:t>
      </w:r>
      <w:r>
        <w:rPr>
          <w:spacing w:val="42"/>
          <w:w w:val="105"/>
          <w:sz w:val="23"/>
        </w:rPr>
        <w:t xml:space="preserve"> </w:t>
      </w:r>
      <w:r>
        <w:rPr>
          <w:w w:val="105"/>
          <w:sz w:val="23"/>
        </w:rPr>
        <w:t>федерального</w:t>
      </w:r>
      <w:r>
        <w:rPr>
          <w:spacing w:val="-10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учебно</w:t>
      </w:r>
      <w:proofErr w:type="spellEnd"/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методического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объединения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по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общему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образованию,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протокол от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16 мая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2017 г.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№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2/17);</w:t>
      </w:r>
    </w:p>
    <w:p w:rsidR="00E826C0" w:rsidRDefault="00BA09F1">
      <w:pPr>
        <w:pStyle w:val="a5"/>
        <w:numPr>
          <w:ilvl w:val="0"/>
          <w:numId w:val="3"/>
        </w:numPr>
        <w:tabs>
          <w:tab w:val="left" w:pos="807"/>
        </w:tabs>
        <w:ind w:left="806" w:hanging="138"/>
        <w:rPr>
          <w:sz w:val="23"/>
        </w:rPr>
      </w:pPr>
      <w:r>
        <w:rPr>
          <w:w w:val="105"/>
          <w:sz w:val="23"/>
        </w:rPr>
        <w:t>Основная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образовательная</w:t>
      </w:r>
      <w:r>
        <w:rPr>
          <w:spacing w:val="37"/>
          <w:w w:val="105"/>
          <w:sz w:val="23"/>
        </w:rPr>
        <w:t xml:space="preserve"> </w:t>
      </w:r>
      <w:r>
        <w:rPr>
          <w:w w:val="105"/>
          <w:sz w:val="23"/>
        </w:rPr>
        <w:t>программа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среднего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общего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образования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МБОУ</w:t>
      </w:r>
    </w:p>
    <w:p w:rsidR="00E826C0" w:rsidRDefault="00BA09F1">
      <w:pPr>
        <w:pStyle w:val="a3"/>
        <w:spacing w:before="29"/>
        <w:ind w:left="669"/>
      </w:pPr>
      <w:r>
        <w:rPr>
          <w:w w:val="105"/>
        </w:rPr>
        <w:t>«Гимназия</w:t>
      </w:r>
      <w:r>
        <w:rPr>
          <w:spacing w:val="-7"/>
          <w:w w:val="105"/>
        </w:rPr>
        <w:t xml:space="preserve"> </w:t>
      </w:r>
      <w:r w:rsidR="0016599D">
        <w:rPr>
          <w:w w:val="105"/>
        </w:rPr>
        <w:t>№174</w:t>
      </w:r>
      <w:r>
        <w:rPr>
          <w:w w:val="105"/>
        </w:rPr>
        <w:t>»</w:t>
      </w:r>
      <w:r>
        <w:rPr>
          <w:spacing w:val="-12"/>
          <w:w w:val="105"/>
        </w:rPr>
        <w:t xml:space="preserve"> </w:t>
      </w:r>
      <w:r>
        <w:rPr>
          <w:w w:val="105"/>
        </w:rPr>
        <w:t>Советского</w:t>
      </w:r>
      <w:r>
        <w:rPr>
          <w:spacing w:val="-8"/>
          <w:w w:val="105"/>
        </w:rPr>
        <w:t xml:space="preserve"> </w:t>
      </w:r>
      <w:r>
        <w:rPr>
          <w:w w:val="105"/>
        </w:rPr>
        <w:t>района</w:t>
      </w:r>
      <w:r>
        <w:rPr>
          <w:spacing w:val="-9"/>
          <w:w w:val="105"/>
        </w:rPr>
        <w:t xml:space="preserve"> </w:t>
      </w:r>
      <w:r>
        <w:rPr>
          <w:w w:val="105"/>
        </w:rPr>
        <w:t>г.</w:t>
      </w:r>
      <w:r>
        <w:rPr>
          <w:spacing w:val="-7"/>
          <w:w w:val="105"/>
        </w:rPr>
        <w:t xml:space="preserve"> </w:t>
      </w:r>
      <w:r>
        <w:rPr>
          <w:w w:val="105"/>
        </w:rPr>
        <w:t>Казани</w:t>
      </w:r>
    </w:p>
    <w:p w:rsidR="00E826C0" w:rsidRDefault="00BA09F1">
      <w:pPr>
        <w:pStyle w:val="a5"/>
        <w:numPr>
          <w:ilvl w:val="0"/>
          <w:numId w:val="3"/>
        </w:numPr>
        <w:tabs>
          <w:tab w:val="left" w:pos="807"/>
        </w:tabs>
        <w:spacing w:before="38"/>
        <w:ind w:left="806" w:hanging="138"/>
        <w:rPr>
          <w:sz w:val="23"/>
        </w:rPr>
      </w:pPr>
      <w:r>
        <w:rPr>
          <w:w w:val="105"/>
          <w:sz w:val="23"/>
        </w:rPr>
        <w:t>Учебный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план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МБОУ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«Гимназия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№</w:t>
      </w:r>
      <w:r>
        <w:rPr>
          <w:spacing w:val="-14"/>
          <w:w w:val="105"/>
          <w:sz w:val="23"/>
        </w:rPr>
        <w:t xml:space="preserve"> </w:t>
      </w:r>
      <w:r w:rsidR="0016599D">
        <w:rPr>
          <w:w w:val="105"/>
          <w:sz w:val="23"/>
        </w:rPr>
        <w:t>174</w:t>
      </w:r>
      <w:r>
        <w:rPr>
          <w:w w:val="105"/>
          <w:sz w:val="23"/>
        </w:rPr>
        <w:t>»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Советского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района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г.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Казани</w:t>
      </w:r>
    </w:p>
    <w:p w:rsidR="00E826C0" w:rsidRDefault="00BA09F1">
      <w:pPr>
        <w:pStyle w:val="a5"/>
        <w:numPr>
          <w:ilvl w:val="0"/>
          <w:numId w:val="3"/>
        </w:numPr>
        <w:tabs>
          <w:tab w:val="left" w:pos="807"/>
        </w:tabs>
        <w:spacing w:before="31" w:line="268" w:lineRule="auto"/>
        <w:ind w:right="611" w:firstLine="0"/>
        <w:rPr>
          <w:sz w:val="23"/>
        </w:rPr>
      </w:pPr>
      <w:r>
        <w:rPr>
          <w:w w:val="105"/>
          <w:sz w:val="23"/>
        </w:rPr>
        <w:t>Локальный нор</w:t>
      </w:r>
      <w:r w:rsidR="0016599D">
        <w:rPr>
          <w:w w:val="105"/>
          <w:sz w:val="23"/>
        </w:rPr>
        <w:t>мативный акт МБОУ «Гимназия №174</w:t>
      </w:r>
      <w:r>
        <w:rPr>
          <w:w w:val="105"/>
          <w:sz w:val="23"/>
        </w:rPr>
        <w:t>» «Положение о рабочей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программе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по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учебному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предмету,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курсу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педагога,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реализующего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ФГОС»</w:t>
      </w:r>
    </w:p>
    <w:p w:rsidR="00E826C0" w:rsidRDefault="00BA09F1">
      <w:pPr>
        <w:pStyle w:val="a3"/>
        <w:spacing w:before="5" w:line="247" w:lineRule="auto"/>
        <w:ind w:right="122" w:firstLine="50"/>
      </w:pPr>
      <w:r>
        <w:t>Рабочая</w:t>
      </w:r>
      <w:r>
        <w:rPr>
          <w:spacing w:val="34"/>
        </w:rPr>
        <w:t xml:space="preserve"> </w:t>
      </w:r>
      <w:r>
        <w:t>программа</w:t>
      </w:r>
      <w:r>
        <w:rPr>
          <w:spacing w:val="41"/>
        </w:rPr>
        <w:t xml:space="preserve"> </w:t>
      </w:r>
      <w:r>
        <w:t>предназначена</w:t>
      </w:r>
      <w:r>
        <w:rPr>
          <w:spacing w:val="42"/>
        </w:rPr>
        <w:t xml:space="preserve"> </w:t>
      </w:r>
      <w:r>
        <w:t>для</w:t>
      </w:r>
      <w:r>
        <w:rPr>
          <w:spacing w:val="46"/>
        </w:rPr>
        <w:t xml:space="preserve"> </w:t>
      </w:r>
      <w:r>
        <w:t>реализации</w:t>
      </w:r>
      <w:r>
        <w:rPr>
          <w:spacing w:val="23"/>
        </w:rPr>
        <w:t xml:space="preserve"> </w:t>
      </w:r>
      <w:r>
        <w:t>средней</w:t>
      </w:r>
      <w:r>
        <w:rPr>
          <w:spacing w:val="53"/>
        </w:rPr>
        <w:t xml:space="preserve"> </w:t>
      </w:r>
      <w:r>
        <w:t>общеобразовательной</w:t>
      </w:r>
      <w:r>
        <w:rPr>
          <w:spacing w:val="-55"/>
        </w:rPr>
        <w:t xml:space="preserve"> </w:t>
      </w:r>
      <w:r>
        <w:rPr>
          <w:w w:val="105"/>
        </w:rPr>
        <w:t>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среднего</w:t>
      </w:r>
      <w:r>
        <w:rPr>
          <w:spacing w:val="-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-4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-8"/>
          <w:w w:val="105"/>
        </w:rPr>
        <w:t xml:space="preserve"> </w:t>
      </w:r>
      <w:r>
        <w:rPr>
          <w:w w:val="105"/>
        </w:rPr>
        <w:t>в</w:t>
      </w:r>
      <w:r>
        <w:rPr>
          <w:spacing w:val="3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2"/>
          <w:w w:val="105"/>
        </w:rPr>
        <w:t xml:space="preserve"> </w:t>
      </w:r>
      <w:r>
        <w:rPr>
          <w:w w:val="105"/>
        </w:rPr>
        <w:t>с</w:t>
      </w:r>
      <w:r>
        <w:rPr>
          <w:spacing w:val="-4"/>
          <w:w w:val="105"/>
        </w:rPr>
        <w:t xml:space="preserve"> </w:t>
      </w:r>
      <w:r>
        <w:rPr>
          <w:w w:val="105"/>
        </w:rPr>
        <w:t>ФГОС</w:t>
      </w:r>
      <w:r>
        <w:rPr>
          <w:spacing w:val="8"/>
          <w:w w:val="105"/>
        </w:rPr>
        <w:t xml:space="preserve"> </w:t>
      </w:r>
      <w:r>
        <w:rPr>
          <w:w w:val="105"/>
        </w:rPr>
        <w:t>СОО.</w:t>
      </w:r>
    </w:p>
    <w:p w:rsidR="00E826C0" w:rsidRDefault="00BA09F1">
      <w:pPr>
        <w:pStyle w:val="a3"/>
        <w:tabs>
          <w:tab w:val="left" w:pos="6130"/>
        </w:tabs>
        <w:spacing w:before="3" w:line="254" w:lineRule="auto"/>
        <w:ind w:right="122"/>
      </w:pPr>
      <w:r>
        <w:rPr>
          <w:w w:val="105"/>
        </w:rPr>
        <w:t xml:space="preserve">Основными </w:t>
      </w:r>
      <w:r>
        <w:rPr>
          <w:spacing w:val="52"/>
          <w:w w:val="105"/>
        </w:rPr>
        <w:t xml:space="preserve"> </w:t>
      </w:r>
      <w:r>
        <w:rPr>
          <w:w w:val="105"/>
        </w:rPr>
        <w:t xml:space="preserve">целями </w:t>
      </w:r>
      <w:r>
        <w:rPr>
          <w:spacing w:val="44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50"/>
          <w:w w:val="105"/>
        </w:rPr>
        <w:t xml:space="preserve"> </w:t>
      </w:r>
      <w:r>
        <w:rPr>
          <w:w w:val="105"/>
        </w:rPr>
        <w:t xml:space="preserve">задачами </w:t>
      </w:r>
      <w:r>
        <w:rPr>
          <w:spacing w:val="43"/>
          <w:w w:val="105"/>
        </w:rPr>
        <w:t xml:space="preserve"> </w:t>
      </w:r>
      <w:r>
        <w:rPr>
          <w:w w:val="105"/>
        </w:rPr>
        <w:t xml:space="preserve">изучения </w:t>
      </w:r>
      <w:r>
        <w:rPr>
          <w:spacing w:val="54"/>
          <w:w w:val="105"/>
        </w:rPr>
        <w:t xml:space="preserve"> </w:t>
      </w:r>
      <w:r>
        <w:rPr>
          <w:w w:val="105"/>
        </w:rPr>
        <w:t>родного</w:t>
      </w:r>
      <w:r>
        <w:rPr>
          <w:w w:val="105"/>
        </w:rPr>
        <w:tab/>
        <w:t>языка</w:t>
      </w:r>
      <w:r>
        <w:rPr>
          <w:spacing w:val="45"/>
          <w:w w:val="105"/>
        </w:rPr>
        <w:t xml:space="preserve"> </w:t>
      </w:r>
      <w:r>
        <w:rPr>
          <w:w w:val="105"/>
        </w:rPr>
        <w:t>в</w:t>
      </w:r>
      <w:r>
        <w:rPr>
          <w:spacing w:val="45"/>
          <w:w w:val="105"/>
        </w:rPr>
        <w:t xml:space="preserve"> </w:t>
      </w:r>
      <w:r>
        <w:rPr>
          <w:w w:val="105"/>
        </w:rPr>
        <w:t>общеобразовательной</w:t>
      </w:r>
      <w:r>
        <w:rPr>
          <w:spacing w:val="-58"/>
          <w:w w:val="105"/>
        </w:rPr>
        <w:t xml:space="preserve"> </w:t>
      </w:r>
      <w:r>
        <w:rPr>
          <w:w w:val="105"/>
        </w:rPr>
        <w:t>организации</w:t>
      </w:r>
      <w:r>
        <w:rPr>
          <w:spacing w:val="-2"/>
          <w:w w:val="105"/>
        </w:rPr>
        <w:t xml:space="preserve"> </w:t>
      </w:r>
      <w:r>
        <w:rPr>
          <w:w w:val="105"/>
        </w:rPr>
        <w:t>являются:</w:t>
      </w:r>
    </w:p>
    <w:p w:rsidR="00E826C0" w:rsidRDefault="00BA09F1">
      <w:pPr>
        <w:pStyle w:val="a5"/>
        <w:numPr>
          <w:ilvl w:val="0"/>
          <w:numId w:val="2"/>
        </w:numPr>
        <w:tabs>
          <w:tab w:val="left" w:pos="331"/>
        </w:tabs>
        <w:spacing w:line="249" w:lineRule="auto"/>
        <w:ind w:right="124" w:firstLine="0"/>
        <w:jc w:val="both"/>
        <w:rPr>
          <w:sz w:val="23"/>
        </w:rPr>
      </w:pPr>
      <w:proofErr w:type="gramStart"/>
      <w:r>
        <w:rPr>
          <w:w w:val="105"/>
          <w:sz w:val="23"/>
        </w:rPr>
        <w:t>формирование коммуникативной компетенции в основных видах речевой деятельности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(</w:t>
      </w:r>
      <w:proofErr w:type="spellStart"/>
      <w:r>
        <w:rPr>
          <w:w w:val="105"/>
          <w:sz w:val="23"/>
        </w:rPr>
        <w:t>аудирование</w:t>
      </w:r>
      <w:proofErr w:type="spellEnd"/>
      <w:r>
        <w:rPr>
          <w:w w:val="105"/>
          <w:sz w:val="23"/>
        </w:rPr>
        <w:t>, говорение, чтение, письмо) в ограниченном круге типичных ситуаций 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сфер общения, т.е. способности и готовности учащихся общаться на татарском языке с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учетом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речевых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возможностей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потребностей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устной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письменной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формах;</w:t>
      </w:r>
      <w:proofErr w:type="gramEnd"/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формирование умений использовать изучаемый язык как инструмент межкультурного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общения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современном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поликультурном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мире,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необходимого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для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успешной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социализации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самореализации;</w:t>
      </w:r>
    </w:p>
    <w:p w:rsidR="00E826C0" w:rsidRDefault="00BA09F1">
      <w:pPr>
        <w:pStyle w:val="a5"/>
        <w:numPr>
          <w:ilvl w:val="0"/>
          <w:numId w:val="2"/>
        </w:numPr>
        <w:tabs>
          <w:tab w:val="left" w:pos="432"/>
        </w:tabs>
        <w:spacing w:line="252" w:lineRule="auto"/>
        <w:ind w:right="111" w:firstLine="0"/>
        <w:jc w:val="both"/>
        <w:rPr>
          <w:sz w:val="23"/>
        </w:rPr>
      </w:pPr>
      <w:r>
        <w:rPr>
          <w:w w:val="105"/>
          <w:sz w:val="23"/>
        </w:rPr>
        <w:t>развитие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личности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школьника,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его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мыслительных,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познавательных,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речевых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способностей,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формирование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универсальных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учебных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действий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(УУД);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развитие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мотивации к дальнейшему овладению татарским языком как государственным языком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Республики Татарстан; ознакомление с доступными учащимся способами и приемами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самостоятельного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изучения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языков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культур,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том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числе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использованием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новых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информационных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технологий;</w:t>
      </w:r>
    </w:p>
    <w:p w:rsidR="00E826C0" w:rsidRDefault="00BA09F1">
      <w:pPr>
        <w:pStyle w:val="a5"/>
        <w:numPr>
          <w:ilvl w:val="0"/>
          <w:numId w:val="2"/>
        </w:numPr>
        <w:tabs>
          <w:tab w:val="left" w:pos="447"/>
        </w:tabs>
        <w:spacing w:line="249" w:lineRule="auto"/>
        <w:ind w:right="113" w:firstLine="0"/>
        <w:jc w:val="both"/>
        <w:rPr>
          <w:sz w:val="23"/>
        </w:rPr>
      </w:pPr>
      <w:r>
        <w:rPr>
          <w:w w:val="105"/>
          <w:sz w:val="23"/>
        </w:rPr>
        <w:t>приобщение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учащихся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культуре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национальным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традициям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татарского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народа,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создание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необходимых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условий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для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формирования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таких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личностных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качеств,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как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доброжелательное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отношение,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уважение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толерантность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другим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народам,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компетентность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межкультурном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диалоге.</w:t>
      </w:r>
    </w:p>
    <w:p w:rsidR="00E826C0" w:rsidRDefault="00BA09F1">
      <w:pPr>
        <w:pStyle w:val="a3"/>
        <w:spacing w:line="249" w:lineRule="auto"/>
        <w:ind w:right="108" w:firstLine="706"/>
        <w:jc w:val="both"/>
      </w:pPr>
      <w:r>
        <w:rPr>
          <w:w w:val="105"/>
        </w:rPr>
        <w:t>Содержание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предмета</w:t>
      </w:r>
      <w:r>
        <w:rPr>
          <w:spacing w:val="1"/>
          <w:w w:val="105"/>
        </w:rPr>
        <w:t xml:space="preserve"> </w:t>
      </w:r>
      <w:r>
        <w:rPr>
          <w:w w:val="105"/>
        </w:rPr>
        <w:t>отбирается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учетом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интересов</w:t>
      </w:r>
      <w:r>
        <w:rPr>
          <w:spacing w:val="1"/>
          <w:w w:val="105"/>
        </w:rPr>
        <w:t xml:space="preserve"> </w:t>
      </w:r>
      <w:r>
        <w:rPr>
          <w:w w:val="105"/>
        </w:rPr>
        <w:t>учащихся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возрастными</w:t>
      </w:r>
      <w:r>
        <w:rPr>
          <w:spacing w:val="1"/>
          <w:w w:val="105"/>
        </w:rPr>
        <w:t xml:space="preserve"> </w:t>
      </w:r>
      <w:r>
        <w:rPr>
          <w:w w:val="105"/>
        </w:rPr>
        <w:t>особенностями,</w:t>
      </w:r>
      <w:r>
        <w:rPr>
          <w:spacing w:val="1"/>
          <w:w w:val="105"/>
        </w:rPr>
        <w:t xml:space="preserve"> </w:t>
      </w:r>
      <w:r>
        <w:rPr>
          <w:w w:val="105"/>
        </w:rPr>
        <w:t>потребностей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общения,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псих</w:t>
      </w:r>
      <w:proofErr w:type="gramStart"/>
      <w:r>
        <w:rPr>
          <w:w w:val="105"/>
        </w:rPr>
        <w:t>о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физиологических возможностей; служит развитию универсальных учебных действий и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формированию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личностных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ценностей.</w:t>
      </w:r>
      <w:r>
        <w:rPr>
          <w:spacing w:val="1"/>
          <w:w w:val="105"/>
        </w:rPr>
        <w:t xml:space="preserve"> </w:t>
      </w:r>
      <w:r>
        <w:rPr>
          <w:w w:val="105"/>
        </w:rPr>
        <w:t>Оно</w:t>
      </w:r>
      <w:r>
        <w:rPr>
          <w:spacing w:val="1"/>
          <w:w w:val="105"/>
        </w:rPr>
        <w:t xml:space="preserve"> </w:t>
      </w:r>
      <w:r>
        <w:rPr>
          <w:w w:val="105"/>
        </w:rPr>
        <w:t>состоит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1"/>
          <w:w w:val="105"/>
        </w:rPr>
        <w:t xml:space="preserve"> </w:t>
      </w:r>
      <w:r>
        <w:rPr>
          <w:w w:val="105"/>
        </w:rPr>
        <w:t>тем</w:t>
      </w:r>
      <w:proofErr w:type="gramStart"/>
      <w:r>
        <w:rPr>
          <w:w w:val="105"/>
        </w:rPr>
        <w:t>:”</w:t>
      </w:r>
      <w:proofErr w:type="gramEnd"/>
      <w:r>
        <w:rPr>
          <w:w w:val="105"/>
        </w:rPr>
        <w:t>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жизнь”,” В мире профессий ”, “Республика Татарстан”, “Дружба. Общение”, “Семейные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ценности”.</w:t>
      </w:r>
    </w:p>
    <w:p w:rsidR="00E826C0" w:rsidRDefault="00BA09F1">
      <w:pPr>
        <w:pStyle w:val="a3"/>
        <w:spacing w:before="5" w:line="249" w:lineRule="auto"/>
        <w:ind w:right="114" w:firstLine="569"/>
        <w:jc w:val="both"/>
      </w:pPr>
      <w:proofErr w:type="gramStart"/>
      <w:r>
        <w:rPr>
          <w:w w:val="105"/>
        </w:rPr>
        <w:t>В грамматической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стороне речи изучается соответствие-несоответствие отдельных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грамматических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форм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татарском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русском</w:t>
      </w:r>
      <w:r>
        <w:rPr>
          <w:spacing w:val="1"/>
          <w:w w:val="105"/>
        </w:rPr>
        <w:t xml:space="preserve"> </w:t>
      </w:r>
      <w:r>
        <w:rPr>
          <w:w w:val="105"/>
        </w:rPr>
        <w:t>языках:</w:t>
      </w:r>
      <w:r>
        <w:rPr>
          <w:spacing w:val="1"/>
          <w:w w:val="105"/>
        </w:rPr>
        <w:t xml:space="preserve"> </w:t>
      </w:r>
      <w:r>
        <w:rPr>
          <w:w w:val="105"/>
        </w:rPr>
        <w:t>отсутствие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татарском</w:t>
      </w:r>
      <w:r>
        <w:rPr>
          <w:spacing w:val="1"/>
          <w:w w:val="105"/>
        </w:rPr>
        <w:t xml:space="preserve"> </w:t>
      </w:r>
      <w:r>
        <w:rPr>
          <w:w w:val="105"/>
        </w:rPr>
        <w:t>языке</w:t>
      </w:r>
      <w:r>
        <w:rPr>
          <w:spacing w:val="1"/>
          <w:w w:val="105"/>
        </w:rPr>
        <w:t xml:space="preserve"> </w:t>
      </w:r>
      <w:r>
        <w:rPr>
          <w:w w:val="105"/>
        </w:rPr>
        <w:t>категории</w:t>
      </w:r>
      <w:r>
        <w:rPr>
          <w:spacing w:val="1"/>
          <w:w w:val="105"/>
        </w:rPr>
        <w:t xml:space="preserve"> </w:t>
      </w:r>
      <w:r>
        <w:rPr>
          <w:w w:val="105"/>
        </w:rPr>
        <w:t>рода</w:t>
      </w:r>
      <w:r>
        <w:rPr>
          <w:spacing w:val="1"/>
          <w:w w:val="105"/>
        </w:rPr>
        <w:t xml:space="preserve"> </w:t>
      </w:r>
      <w:r>
        <w:rPr>
          <w:w w:val="105"/>
        </w:rPr>
        <w:t>имен</w:t>
      </w:r>
      <w:r>
        <w:rPr>
          <w:spacing w:val="61"/>
          <w:w w:val="105"/>
        </w:rPr>
        <w:t xml:space="preserve"> </w:t>
      </w:r>
      <w:r>
        <w:rPr>
          <w:w w:val="105"/>
        </w:rPr>
        <w:t>существительных</w:t>
      </w:r>
      <w:r>
        <w:rPr>
          <w:spacing w:val="61"/>
          <w:w w:val="105"/>
        </w:rPr>
        <w:t xml:space="preserve"> </w:t>
      </w:r>
      <w:r>
        <w:rPr>
          <w:w w:val="105"/>
        </w:rPr>
        <w:t>и</w:t>
      </w:r>
      <w:r>
        <w:rPr>
          <w:spacing w:val="61"/>
          <w:w w:val="105"/>
        </w:rPr>
        <w:t xml:space="preserve"> </w:t>
      </w:r>
      <w:r>
        <w:rPr>
          <w:w w:val="105"/>
        </w:rPr>
        <w:t>выражение  значения</w:t>
      </w:r>
      <w:r>
        <w:rPr>
          <w:spacing w:val="61"/>
          <w:w w:val="105"/>
        </w:rPr>
        <w:t xml:space="preserve"> </w:t>
      </w:r>
      <w:r>
        <w:rPr>
          <w:w w:val="105"/>
        </w:rPr>
        <w:t>рода</w:t>
      </w:r>
      <w:r>
        <w:rPr>
          <w:spacing w:val="61"/>
          <w:w w:val="105"/>
        </w:rPr>
        <w:t xml:space="preserve"> </w:t>
      </w:r>
      <w:r>
        <w:rPr>
          <w:w w:val="105"/>
        </w:rPr>
        <w:t>с  помощью</w:t>
      </w:r>
      <w:r>
        <w:rPr>
          <w:spacing w:val="1"/>
          <w:w w:val="105"/>
        </w:rPr>
        <w:t xml:space="preserve"> </w:t>
      </w:r>
      <w:r>
        <w:rPr>
          <w:w w:val="105"/>
        </w:rPr>
        <w:t>лексем; присутствие в татарском языке категории принадлежности существительных и</w:t>
      </w:r>
      <w:r>
        <w:rPr>
          <w:spacing w:val="1"/>
          <w:w w:val="105"/>
        </w:rPr>
        <w:t xml:space="preserve"> </w:t>
      </w:r>
      <w:r>
        <w:rPr>
          <w:w w:val="105"/>
        </w:rPr>
        <w:t>выражение ее в русском языке; особенности временных форм глаголов изъявительного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наклонения</w:t>
      </w:r>
      <w:r>
        <w:rPr>
          <w:spacing w:val="56"/>
          <w:w w:val="105"/>
        </w:rPr>
        <w:t xml:space="preserve"> </w:t>
      </w:r>
      <w:r>
        <w:rPr>
          <w:w w:val="105"/>
        </w:rPr>
        <w:t>в</w:t>
      </w:r>
      <w:r>
        <w:rPr>
          <w:spacing w:val="8"/>
          <w:w w:val="105"/>
        </w:rPr>
        <w:t xml:space="preserve"> </w:t>
      </w:r>
      <w:r>
        <w:rPr>
          <w:w w:val="105"/>
        </w:rPr>
        <w:t>татарском</w:t>
      </w:r>
      <w:r>
        <w:rPr>
          <w:spacing w:val="7"/>
          <w:w w:val="105"/>
        </w:rPr>
        <w:t xml:space="preserve"> </w:t>
      </w:r>
      <w:r>
        <w:rPr>
          <w:w w:val="105"/>
        </w:rPr>
        <w:t>языке;</w:t>
      </w:r>
      <w:proofErr w:type="gramEnd"/>
      <w:r>
        <w:rPr>
          <w:spacing w:val="11"/>
          <w:w w:val="105"/>
        </w:rPr>
        <w:t xml:space="preserve"> </w:t>
      </w:r>
      <w:r>
        <w:rPr>
          <w:w w:val="105"/>
        </w:rPr>
        <w:t>отсутствие</w:t>
      </w:r>
      <w:r>
        <w:rPr>
          <w:spacing w:val="-6"/>
          <w:w w:val="105"/>
        </w:rPr>
        <w:t xml:space="preserve"> </w:t>
      </w:r>
      <w:r>
        <w:rPr>
          <w:w w:val="105"/>
        </w:rPr>
        <w:t>в</w:t>
      </w:r>
      <w:r>
        <w:rPr>
          <w:spacing w:val="-5"/>
          <w:w w:val="105"/>
        </w:rPr>
        <w:t xml:space="preserve"> </w:t>
      </w:r>
      <w:r>
        <w:rPr>
          <w:w w:val="105"/>
        </w:rPr>
        <w:t>татарском</w:t>
      </w:r>
      <w:r>
        <w:rPr>
          <w:spacing w:val="-8"/>
          <w:w w:val="105"/>
        </w:rPr>
        <w:t xml:space="preserve"> </w:t>
      </w:r>
      <w:r>
        <w:rPr>
          <w:w w:val="105"/>
        </w:rPr>
        <w:t>языке</w:t>
      </w:r>
      <w:r>
        <w:rPr>
          <w:spacing w:val="-6"/>
          <w:w w:val="105"/>
        </w:rPr>
        <w:t xml:space="preserve"> </w:t>
      </w:r>
      <w:r>
        <w:rPr>
          <w:w w:val="105"/>
        </w:rPr>
        <w:t>категории</w:t>
      </w:r>
      <w:r>
        <w:rPr>
          <w:spacing w:val="-6"/>
          <w:w w:val="105"/>
        </w:rPr>
        <w:t xml:space="preserve"> </w:t>
      </w:r>
      <w:r>
        <w:rPr>
          <w:w w:val="105"/>
        </w:rPr>
        <w:t>вида</w:t>
      </w:r>
      <w:r>
        <w:rPr>
          <w:spacing w:val="-5"/>
          <w:w w:val="105"/>
        </w:rPr>
        <w:t xml:space="preserve"> </w:t>
      </w:r>
      <w:r>
        <w:rPr>
          <w:w w:val="105"/>
        </w:rPr>
        <w:t>у</w:t>
      </w:r>
      <w:r>
        <w:rPr>
          <w:spacing w:val="-11"/>
          <w:w w:val="105"/>
        </w:rPr>
        <w:t xml:space="preserve"> </w:t>
      </w:r>
      <w:r>
        <w:rPr>
          <w:w w:val="105"/>
        </w:rPr>
        <w:t>глаголов</w:t>
      </w:r>
      <w:r>
        <w:rPr>
          <w:spacing w:val="-6"/>
          <w:w w:val="105"/>
        </w:rPr>
        <w:t xml:space="preserve"> </w:t>
      </w:r>
      <w:r>
        <w:rPr>
          <w:w w:val="105"/>
        </w:rPr>
        <w:t>и</w:t>
      </w:r>
    </w:p>
    <w:p w:rsidR="00E826C0" w:rsidRDefault="00E826C0">
      <w:pPr>
        <w:spacing w:line="249" w:lineRule="auto"/>
        <w:jc w:val="both"/>
        <w:sectPr w:rsidR="00E826C0">
          <w:type w:val="continuous"/>
          <w:pgSz w:w="11910" w:h="16850"/>
          <w:pgMar w:top="640" w:right="740" w:bottom="280" w:left="1600" w:header="720" w:footer="720" w:gutter="0"/>
          <w:cols w:space="720"/>
        </w:sectPr>
      </w:pPr>
    </w:p>
    <w:p w:rsidR="00E826C0" w:rsidRDefault="00BA09F1">
      <w:pPr>
        <w:pStyle w:val="a3"/>
        <w:spacing w:before="86" w:line="249" w:lineRule="auto"/>
        <w:ind w:right="119"/>
        <w:jc w:val="both"/>
      </w:pPr>
      <w:r>
        <w:rPr>
          <w:w w:val="105"/>
        </w:rPr>
        <w:lastRenderedPageBreak/>
        <w:t>выражение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этой</w:t>
      </w:r>
      <w:r>
        <w:rPr>
          <w:spacing w:val="1"/>
          <w:w w:val="105"/>
        </w:rPr>
        <w:t xml:space="preserve"> </w:t>
      </w:r>
      <w:r>
        <w:rPr>
          <w:w w:val="105"/>
        </w:rPr>
        <w:t>категории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помощью</w:t>
      </w:r>
      <w:r>
        <w:rPr>
          <w:spacing w:val="1"/>
          <w:w w:val="105"/>
        </w:rPr>
        <w:t xml:space="preserve"> </w:t>
      </w:r>
      <w:r>
        <w:rPr>
          <w:w w:val="105"/>
        </w:rPr>
        <w:t>аналитических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форм;</w:t>
      </w:r>
      <w:r>
        <w:rPr>
          <w:spacing w:val="1"/>
          <w:w w:val="105"/>
        </w:rPr>
        <w:t xml:space="preserve"> </w:t>
      </w:r>
      <w:r>
        <w:rPr>
          <w:w w:val="105"/>
        </w:rPr>
        <w:t>несогласованность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прилагательных с определяемым словом; употребление послелогов и послеложных слов</w:t>
      </w:r>
      <w:r>
        <w:rPr>
          <w:spacing w:val="1"/>
          <w:w w:val="105"/>
        </w:rPr>
        <w:t xml:space="preserve"> </w:t>
      </w:r>
      <w:r>
        <w:rPr>
          <w:w w:val="105"/>
        </w:rPr>
        <w:t>после слов;</w:t>
      </w:r>
      <w:r>
        <w:rPr>
          <w:spacing w:val="1"/>
          <w:w w:val="105"/>
        </w:rPr>
        <w:t xml:space="preserve"> </w:t>
      </w:r>
      <w:r>
        <w:rPr>
          <w:w w:val="105"/>
        </w:rPr>
        <w:t>употребление частиц в татарском языке; несклоняемость числительных и</w:t>
      </w:r>
      <w:r>
        <w:rPr>
          <w:spacing w:val="1"/>
          <w:w w:val="105"/>
        </w:rPr>
        <w:t xml:space="preserve"> </w:t>
      </w:r>
      <w:r>
        <w:rPr>
          <w:w w:val="105"/>
        </w:rPr>
        <w:t>прилагательных</w:t>
      </w:r>
      <w:r>
        <w:rPr>
          <w:spacing w:val="-1"/>
          <w:w w:val="105"/>
        </w:rPr>
        <w:t xml:space="preserve"> </w:t>
      </w:r>
      <w:r>
        <w:rPr>
          <w:w w:val="105"/>
        </w:rPr>
        <w:t>при</w:t>
      </w:r>
      <w:r>
        <w:rPr>
          <w:spacing w:val="11"/>
          <w:w w:val="105"/>
        </w:rPr>
        <w:t xml:space="preserve"> </w:t>
      </w:r>
      <w:r>
        <w:rPr>
          <w:w w:val="105"/>
        </w:rPr>
        <w:t>употреблении</w:t>
      </w:r>
      <w:r>
        <w:rPr>
          <w:spacing w:val="5"/>
          <w:w w:val="105"/>
        </w:rPr>
        <w:t xml:space="preserve"> </w:t>
      </w:r>
      <w:r>
        <w:rPr>
          <w:w w:val="105"/>
        </w:rPr>
        <w:t>с</w:t>
      </w:r>
      <w:r>
        <w:rPr>
          <w:spacing w:val="-2"/>
          <w:w w:val="105"/>
        </w:rPr>
        <w:t xml:space="preserve"> </w:t>
      </w:r>
      <w:r>
        <w:rPr>
          <w:w w:val="105"/>
        </w:rPr>
        <w:t>существительными</w:t>
      </w:r>
      <w:r>
        <w:rPr>
          <w:spacing w:val="-1"/>
          <w:w w:val="105"/>
        </w:rPr>
        <w:t xml:space="preserve"> </w:t>
      </w:r>
      <w:r>
        <w:rPr>
          <w:w w:val="105"/>
        </w:rPr>
        <w:t>в</w:t>
      </w:r>
      <w:r>
        <w:rPr>
          <w:spacing w:val="5"/>
          <w:w w:val="105"/>
        </w:rPr>
        <w:t xml:space="preserve"> </w:t>
      </w:r>
      <w:r>
        <w:rPr>
          <w:w w:val="105"/>
        </w:rPr>
        <w:t>татарском</w:t>
      </w:r>
      <w:r>
        <w:rPr>
          <w:spacing w:val="3"/>
          <w:w w:val="105"/>
        </w:rPr>
        <w:t xml:space="preserve"> </w:t>
      </w:r>
      <w:r>
        <w:rPr>
          <w:w w:val="105"/>
        </w:rPr>
        <w:t>языке.</w:t>
      </w:r>
    </w:p>
    <w:p w:rsidR="00E826C0" w:rsidRDefault="00BA09F1">
      <w:pPr>
        <w:pStyle w:val="a3"/>
        <w:spacing w:before="9" w:line="249" w:lineRule="auto"/>
        <w:ind w:right="116" w:firstLine="569"/>
        <w:jc w:val="both"/>
      </w:pPr>
      <w:r>
        <w:rPr>
          <w:w w:val="105"/>
        </w:rPr>
        <w:t xml:space="preserve">В синтаксисе </w:t>
      </w:r>
      <w:proofErr w:type="spellStart"/>
      <w:r>
        <w:rPr>
          <w:w w:val="105"/>
        </w:rPr>
        <w:t>изучаетя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редства</w:t>
      </w:r>
      <w:proofErr w:type="spellEnd"/>
      <w:r>
        <w:rPr>
          <w:w w:val="105"/>
        </w:rPr>
        <w:t xml:space="preserve"> связи в предложении. Постпозиция</w:t>
      </w:r>
      <w:r>
        <w:rPr>
          <w:spacing w:val="1"/>
          <w:w w:val="105"/>
        </w:rPr>
        <w:t xml:space="preserve"> </w:t>
      </w:r>
      <w:r>
        <w:rPr>
          <w:w w:val="105"/>
        </w:rPr>
        <w:t>сказуемого в</w:t>
      </w:r>
      <w:r>
        <w:rPr>
          <w:spacing w:val="1"/>
          <w:w w:val="105"/>
        </w:rPr>
        <w:t xml:space="preserve"> </w:t>
      </w:r>
      <w:r>
        <w:rPr>
          <w:w w:val="105"/>
        </w:rPr>
        <w:t>повествовательном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предложении.</w:t>
      </w:r>
      <w:r>
        <w:rPr>
          <w:spacing w:val="1"/>
          <w:w w:val="105"/>
        </w:rPr>
        <w:t xml:space="preserve"> </w:t>
      </w:r>
      <w:r>
        <w:rPr>
          <w:w w:val="105"/>
        </w:rPr>
        <w:t>Наиболее</w:t>
      </w:r>
      <w:r>
        <w:rPr>
          <w:spacing w:val="1"/>
          <w:w w:val="105"/>
        </w:rPr>
        <w:t xml:space="preserve"> </w:t>
      </w:r>
      <w:r>
        <w:rPr>
          <w:w w:val="105"/>
        </w:rPr>
        <w:t>активные</w:t>
      </w:r>
      <w:r>
        <w:rPr>
          <w:spacing w:val="1"/>
          <w:w w:val="105"/>
        </w:rPr>
        <w:t xml:space="preserve"> </w:t>
      </w:r>
      <w:r>
        <w:rPr>
          <w:w w:val="105"/>
        </w:rPr>
        <w:t>типы</w:t>
      </w:r>
      <w:r>
        <w:rPr>
          <w:spacing w:val="1"/>
          <w:w w:val="105"/>
        </w:rPr>
        <w:t xml:space="preserve"> </w:t>
      </w:r>
      <w:r>
        <w:rPr>
          <w:w w:val="105"/>
        </w:rPr>
        <w:t>сложноподчиненных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предложений.</w:t>
      </w:r>
      <w:r>
        <w:rPr>
          <w:spacing w:val="1"/>
          <w:w w:val="105"/>
        </w:rPr>
        <w:t xml:space="preserve"> </w:t>
      </w:r>
      <w:r>
        <w:rPr>
          <w:w w:val="105"/>
        </w:rPr>
        <w:t>Особенности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расположения</w:t>
      </w:r>
      <w:r>
        <w:rPr>
          <w:spacing w:val="1"/>
          <w:w w:val="105"/>
        </w:rPr>
        <w:t xml:space="preserve"> </w:t>
      </w:r>
      <w:r>
        <w:rPr>
          <w:w w:val="105"/>
        </w:rPr>
        <w:t>синтетических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придаточных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предложений</w:t>
      </w:r>
      <w:r>
        <w:rPr>
          <w:spacing w:val="1"/>
          <w:w w:val="105"/>
        </w:rPr>
        <w:t xml:space="preserve"> </w:t>
      </w:r>
      <w:r>
        <w:rPr>
          <w:w w:val="105"/>
        </w:rPr>
        <w:t>перед</w:t>
      </w:r>
      <w:r>
        <w:rPr>
          <w:spacing w:val="13"/>
          <w:w w:val="105"/>
        </w:rPr>
        <w:t xml:space="preserve"> </w:t>
      </w:r>
      <w:r>
        <w:rPr>
          <w:w w:val="105"/>
        </w:rPr>
        <w:t>главным</w:t>
      </w:r>
      <w:r>
        <w:rPr>
          <w:spacing w:val="13"/>
          <w:w w:val="105"/>
        </w:rPr>
        <w:t xml:space="preserve"> </w:t>
      </w:r>
      <w:r>
        <w:rPr>
          <w:w w:val="105"/>
        </w:rPr>
        <w:t>предложением.</w:t>
      </w:r>
    </w:p>
    <w:p w:rsidR="00E826C0" w:rsidRDefault="00BA09F1">
      <w:pPr>
        <w:pStyle w:val="a3"/>
        <w:spacing w:before="2" w:line="249" w:lineRule="auto"/>
        <w:ind w:right="119" w:firstLine="569"/>
        <w:jc w:val="both"/>
      </w:pPr>
      <w:r>
        <w:rPr>
          <w:w w:val="105"/>
        </w:rPr>
        <w:t>Знаки</w:t>
      </w:r>
      <w:r>
        <w:rPr>
          <w:spacing w:val="1"/>
          <w:w w:val="105"/>
        </w:rPr>
        <w:t xml:space="preserve"> </w:t>
      </w:r>
      <w:r>
        <w:rPr>
          <w:w w:val="105"/>
        </w:rPr>
        <w:t>препинания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письменной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речи:</w:t>
      </w:r>
      <w:r>
        <w:rPr>
          <w:spacing w:val="1"/>
          <w:w w:val="105"/>
        </w:rPr>
        <w:t xml:space="preserve"> </w:t>
      </w:r>
      <w:r>
        <w:rPr>
          <w:w w:val="105"/>
        </w:rPr>
        <w:t>тире</w:t>
      </w:r>
      <w:r>
        <w:rPr>
          <w:spacing w:val="1"/>
          <w:w w:val="105"/>
        </w:rPr>
        <w:t xml:space="preserve"> </w:t>
      </w:r>
      <w:r>
        <w:rPr>
          <w:w w:val="105"/>
        </w:rPr>
        <w:t>между</w:t>
      </w:r>
      <w:r>
        <w:rPr>
          <w:spacing w:val="1"/>
          <w:w w:val="105"/>
        </w:rPr>
        <w:t xml:space="preserve"> </w:t>
      </w:r>
      <w:r>
        <w:rPr>
          <w:w w:val="105"/>
        </w:rPr>
        <w:t>подлежащим  и  сказуемым,</w:t>
      </w:r>
      <w:r>
        <w:rPr>
          <w:spacing w:val="1"/>
          <w:w w:val="105"/>
        </w:rPr>
        <w:t xml:space="preserve"> </w:t>
      </w:r>
      <w:r>
        <w:rPr>
          <w:spacing w:val="16"/>
        </w:rPr>
        <w:t>знаки</w:t>
      </w:r>
      <w:r>
        <w:rPr>
          <w:spacing w:val="17"/>
        </w:rPr>
        <w:t xml:space="preserve"> </w:t>
      </w:r>
      <w:r>
        <w:rPr>
          <w:spacing w:val="18"/>
        </w:rPr>
        <w:t>препинания</w:t>
      </w:r>
      <w:r>
        <w:rPr>
          <w:spacing w:val="19"/>
        </w:rPr>
        <w:t xml:space="preserve"> </w:t>
      </w:r>
      <w:r>
        <w:rPr>
          <w:spacing w:val="16"/>
        </w:rPr>
        <w:t>между</w:t>
      </w:r>
      <w:r>
        <w:rPr>
          <w:spacing w:val="90"/>
        </w:rPr>
        <w:t xml:space="preserve"> </w:t>
      </w:r>
      <w:r>
        <w:rPr>
          <w:spacing w:val="17"/>
        </w:rPr>
        <w:t xml:space="preserve">обособленными </w:t>
      </w:r>
      <w:r>
        <w:rPr>
          <w:spacing w:val="18"/>
        </w:rPr>
        <w:t xml:space="preserve"> </w:t>
      </w:r>
      <w:r>
        <w:rPr>
          <w:spacing w:val="17"/>
        </w:rPr>
        <w:t xml:space="preserve">членами </w:t>
      </w:r>
      <w:r>
        <w:rPr>
          <w:spacing w:val="18"/>
        </w:rPr>
        <w:t xml:space="preserve"> </w:t>
      </w:r>
      <w:r>
        <w:rPr>
          <w:spacing w:val="17"/>
        </w:rPr>
        <w:t>предложения</w:t>
      </w:r>
      <w:proofErr w:type="gramStart"/>
      <w:r>
        <w:rPr>
          <w:spacing w:val="17"/>
        </w:rPr>
        <w:t xml:space="preserve"> </w:t>
      </w:r>
      <w:r>
        <w:t>,</w:t>
      </w:r>
      <w:proofErr w:type="gramEnd"/>
      <w:r>
        <w:rPr>
          <w:spacing w:val="58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rPr>
          <w:spacing w:val="11"/>
          <w:w w:val="105"/>
        </w:rPr>
        <w:t>модальных</w:t>
      </w:r>
      <w:r>
        <w:rPr>
          <w:spacing w:val="12"/>
          <w:w w:val="105"/>
        </w:rPr>
        <w:t xml:space="preserve"> </w:t>
      </w:r>
      <w:r>
        <w:rPr>
          <w:spacing w:val="10"/>
          <w:w w:val="105"/>
        </w:rPr>
        <w:t>словах,</w:t>
      </w:r>
      <w:r>
        <w:rPr>
          <w:spacing w:val="11"/>
          <w:w w:val="105"/>
        </w:rPr>
        <w:t xml:space="preserve"> </w:t>
      </w:r>
      <w:r>
        <w:rPr>
          <w:spacing w:val="10"/>
          <w:w w:val="105"/>
        </w:rPr>
        <w:t>между</w:t>
      </w:r>
      <w:r>
        <w:rPr>
          <w:spacing w:val="11"/>
          <w:w w:val="105"/>
        </w:rPr>
        <w:t xml:space="preserve"> </w:t>
      </w:r>
      <w:r>
        <w:rPr>
          <w:spacing w:val="12"/>
          <w:w w:val="105"/>
        </w:rPr>
        <w:t>однородными</w:t>
      </w:r>
      <w:r>
        <w:rPr>
          <w:spacing w:val="85"/>
          <w:w w:val="105"/>
        </w:rPr>
        <w:t xml:space="preserve"> </w:t>
      </w:r>
      <w:r>
        <w:rPr>
          <w:spacing w:val="11"/>
          <w:w w:val="105"/>
        </w:rPr>
        <w:t>членами</w:t>
      </w:r>
      <w:r>
        <w:rPr>
          <w:spacing w:val="12"/>
          <w:w w:val="105"/>
        </w:rPr>
        <w:t xml:space="preserve"> предложения,</w:t>
      </w:r>
      <w:r>
        <w:rPr>
          <w:spacing w:val="85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spacing w:val="12"/>
          <w:w w:val="105"/>
        </w:rPr>
        <w:t xml:space="preserve">сложносочиненных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spacing w:val="12"/>
          <w:w w:val="105"/>
        </w:rPr>
        <w:t xml:space="preserve">сложноподчиненных </w:t>
      </w:r>
      <w:r>
        <w:rPr>
          <w:spacing w:val="13"/>
          <w:w w:val="105"/>
        </w:rPr>
        <w:t xml:space="preserve">предложениях. </w:t>
      </w:r>
      <w:r>
        <w:rPr>
          <w:spacing w:val="9"/>
          <w:w w:val="105"/>
        </w:rPr>
        <w:t xml:space="preserve">Знаки </w:t>
      </w:r>
      <w:r>
        <w:rPr>
          <w:spacing w:val="11"/>
          <w:w w:val="105"/>
        </w:rPr>
        <w:t xml:space="preserve">препинания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spacing w:val="11"/>
          <w:w w:val="105"/>
        </w:rPr>
        <w:t>диалоге</w:t>
      </w:r>
      <w:r>
        <w:rPr>
          <w:spacing w:val="13"/>
          <w:w w:val="105"/>
        </w:rPr>
        <w:t xml:space="preserve"> </w:t>
      </w:r>
      <w:r>
        <w:rPr>
          <w:w w:val="105"/>
        </w:rPr>
        <w:t>и</w:t>
      </w:r>
      <w:r>
        <w:rPr>
          <w:spacing w:val="20"/>
          <w:w w:val="105"/>
        </w:rPr>
        <w:t xml:space="preserve"> </w:t>
      </w:r>
      <w:r>
        <w:rPr>
          <w:w w:val="105"/>
        </w:rPr>
        <w:t>в</w:t>
      </w:r>
      <w:r>
        <w:rPr>
          <w:spacing w:val="28"/>
          <w:w w:val="105"/>
        </w:rPr>
        <w:t xml:space="preserve"> </w:t>
      </w:r>
      <w:r>
        <w:rPr>
          <w:spacing w:val="9"/>
          <w:w w:val="105"/>
        </w:rPr>
        <w:t>прямой</w:t>
      </w:r>
      <w:r>
        <w:rPr>
          <w:spacing w:val="27"/>
          <w:w w:val="105"/>
        </w:rPr>
        <w:t xml:space="preserve"> </w:t>
      </w:r>
      <w:r>
        <w:rPr>
          <w:w w:val="105"/>
        </w:rPr>
        <w:t>речи.</w:t>
      </w:r>
    </w:p>
    <w:p w:rsidR="00E826C0" w:rsidRDefault="00BA09F1">
      <w:pPr>
        <w:pStyle w:val="a3"/>
        <w:spacing w:before="8" w:line="247" w:lineRule="auto"/>
        <w:ind w:right="122" w:firstLine="569"/>
      </w:pPr>
      <w:r>
        <w:t>Для</w:t>
      </w:r>
      <w:r>
        <w:rPr>
          <w:spacing w:val="49"/>
        </w:rPr>
        <w:t xml:space="preserve"> </w:t>
      </w:r>
      <w:r>
        <w:t>реализации</w:t>
      </w:r>
      <w:r>
        <w:rPr>
          <w:spacing w:val="44"/>
        </w:rPr>
        <w:t xml:space="preserve"> </w:t>
      </w:r>
      <w:r>
        <w:t>программного</w:t>
      </w:r>
      <w:r>
        <w:rPr>
          <w:spacing w:val="46"/>
        </w:rPr>
        <w:t xml:space="preserve"> </w:t>
      </w:r>
      <w:r>
        <w:t>содержания</w:t>
      </w:r>
      <w:r>
        <w:rPr>
          <w:spacing w:val="53"/>
        </w:rPr>
        <w:t xml:space="preserve"> </w:t>
      </w:r>
      <w:r>
        <w:t>используются</w:t>
      </w:r>
      <w:r>
        <w:rPr>
          <w:spacing w:val="53"/>
        </w:rPr>
        <w:t xml:space="preserve"> </w:t>
      </w:r>
      <w:r>
        <w:t>учебники</w:t>
      </w:r>
      <w:r>
        <w:rPr>
          <w:spacing w:val="43"/>
        </w:rPr>
        <w:t xml:space="preserve"> </w:t>
      </w:r>
      <w:r>
        <w:t>(учебные</w:t>
      </w:r>
      <w:r>
        <w:rPr>
          <w:spacing w:val="-55"/>
        </w:rPr>
        <w:t xml:space="preserve"> </w:t>
      </w:r>
      <w:r>
        <w:rPr>
          <w:w w:val="105"/>
        </w:rPr>
        <w:t>пособия):</w:t>
      </w:r>
    </w:p>
    <w:p w:rsidR="0016599D" w:rsidRPr="0016599D" w:rsidRDefault="0016599D" w:rsidP="0016599D">
      <w:pPr>
        <w:pStyle w:val="a5"/>
        <w:numPr>
          <w:ilvl w:val="0"/>
          <w:numId w:val="1"/>
        </w:numPr>
        <w:rPr>
          <w:sz w:val="23"/>
        </w:rPr>
      </w:pPr>
      <w:proofErr w:type="spellStart"/>
      <w:r w:rsidRPr="0016599D">
        <w:rPr>
          <w:sz w:val="23"/>
        </w:rPr>
        <w:t>Нигматуллина</w:t>
      </w:r>
      <w:proofErr w:type="spellEnd"/>
      <w:r w:rsidRPr="0016599D">
        <w:rPr>
          <w:sz w:val="23"/>
        </w:rPr>
        <w:t xml:space="preserve"> Р.Р. и др. Татарски</w:t>
      </w:r>
      <w:r w:rsidR="009F7647">
        <w:rPr>
          <w:sz w:val="23"/>
        </w:rPr>
        <w:t>й язык «</w:t>
      </w:r>
      <w:proofErr w:type="spellStart"/>
      <w:r w:rsidR="009F7647">
        <w:rPr>
          <w:sz w:val="23"/>
        </w:rPr>
        <w:t>Татарча</w:t>
      </w:r>
      <w:proofErr w:type="spellEnd"/>
      <w:r w:rsidR="009F7647">
        <w:rPr>
          <w:sz w:val="23"/>
        </w:rPr>
        <w:t xml:space="preserve"> да </w:t>
      </w:r>
      <w:proofErr w:type="spellStart"/>
      <w:r w:rsidR="009F7647">
        <w:rPr>
          <w:sz w:val="23"/>
        </w:rPr>
        <w:t>яхшы</w:t>
      </w:r>
      <w:proofErr w:type="spellEnd"/>
      <w:r w:rsidR="009F7647">
        <w:rPr>
          <w:sz w:val="23"/>
        </w:rPr>
        <w:t xml:space="preserve"> бел». 10</w:t>
      </w:r>
      <w:bookmarkStart w:id="0" w:name="_GoBack"/>
      <w:bookmarkEnd w:id="0"/>
      <w:r w:rsidRPr="0016599D">
        <w:rPr>
          <w:sz w:val="23"/>
        </w:rPr>
        <w:t xml:space="preserve"> класс. Казань: Татарское книжное издательство, 2011</w:t>
      </w:r>
    </w:p>
    <w:p w:rsidR="00E826C0" w:rsidRPr="0016599D" w:rsidRDefault="00BA09F1" w:rsidP="0083776B">
      <w:pPr>
        <w:pStyle w:val="a5"/>
        <w:numPr>
          <w:ilvl w:val="0"/>
          <w:numId w:val="1"/>
        </w:numPr>
        <w:tabs>
          <w:tab w:val="left" w:pos="907"/>
        </w:tabs>
        <w:spacing w:line="247" w:lineRule="auto"/>
        <w:ind w:right="-69"/>
        <w:rPr>
          <w:sz w:val="23"/>
        </w:rPr>
      </w:pPr>
      <w:proofErr w:type="spellStart"/>
      <w:r w:rsidRPr="0016599D">
        <w:rPr>
          <w:w w:val="105"/>
          <w:sz w:val="23"/>
        </w:rPr>
        <w:t>Нигматуллина</w:t>
      </w:r>
      <w:proofErr w:type="spellEnd"/>
      <w:r w:rsidRPr="0016599D">
        <w:rPr>
          <w:spacing w:val="-3"/>
          <w:w w:val="105"/>
          <w:sz w:val="23"/>
        </w:rPr>
        <w:t xml:space="preserve"> </w:t>
      </w:r>
      <w:r w:rsidRPr="0016599D">
        <w:rPr>
          <w:w w:val="105"/>
          <w:sz w:val="23"/>
        </w:rPr>
        <w:t>Р.Р.</w:t>
      </w:r>
      <w:r w:rsidRPr="0016599D">
        <w:rPr>
          <w:spacing w:val="-12"/>
          <w:w w:val="105"/>
          <w:sz w:val="23"/>
        </w:rPr>
        <w:t xml:space="preserve"> </w:t>
      </w:r>
      <w:r w:rsidRPr="0016599D">
        <w:rPr>
          <w:w w:val="105"/>
          <w:sz w:val="23"/>
        </w:rPr>
        <w:t>и</w:t>
      </w:r>
      <w:r w:rsidRPr="0016599D">
        <w:rPr>
          <w:spacing w:val="-9"/>
          <w:w w:val="105"/>
          <w:sz w:val="23"/>
        </w:rPr>
        <w:t xml:space="preserve"> </w:t>
      </w:r>
      <w:r w:rsidRPr="0016599D">
        <w:rPr>
          <w:w w:val="105"/>
          <w:sz w:val="23"/>
        </w:rPr>
        <w:t>др.</w:t>
      </w:r>
      <w:r w:rsidRPr="0016599D">
        <w:rPr>
          <w:spacing w:val="-6"/>
          <w:w w:val="105"/>
          <w:sz w:val="23"/>
        </w:rPr>
        <w:t xml:space="preserve"> </w:t>
      </w:r>
      <w:r w:rsidRPr="0016599D">
        <w:rPr>
          <w:w w:val="105"/>
          <w:sz w:val="23"/>
        </w:rPr>
        <w:t>Татарский</w:t>
      </w:r>
      <w:r w:rsidRPr="0016599D">
        <w:rPr>
          <w:spacing w:val="-9"/>
          <w:w w:val="105"/>
          <w:sz w:val="23"/>
        </w:rPr>
        <w:t xml:space="preserve"> </w:t>
      </w:r>
      <w:r w:rsidRPr="0016599D">
        <w:rPr>
          <w:w w:val="105"/>
          <w:sz w:val="23"/>
        </w:rPr>
        <w:t>язык</w:t>
      </w:r>
      <w:r w:rsidRPr="0016599D">
        <w:rPr>
          <w:spacing w:val="-5"/>
          <w:w w:val="105"/>
          <w:sz w:val="23"/>
        </w:rPr>
        <w:t xml:space="preserve"> </w:t>
      </w:r>
      <w:r w:rsidRPr="0016599D">
        <w:rPr>
          <w:w w:val="105"/>
          <w:sz w:val="23"/>
        </w:rPr>
        <w:t>«</w:t>
      </w:r>
      <w:proofErr w:type="spellStart"/>
      <w:r w:rsidRPr="0016599D">
        <w:rPr>
          <w:w w:val="105"/>
          <w:sz w:val="23"/>
        </w:rPr>
        <w:t>Татарча</w:t>
      </w:r>
      <w:proofErr w:type="spellEnd"/>
      <w:r w:rsidRPr="0016599D">
        <w:rPr>
          <w:spacing w:val="-8"/>
          <w:w w:val="105"/>
          <w:sz w:val="23"/>
        </w:rPr>
        <w:t xml:space="preserve"> </w:t>
      </w:r>
      <w:r w:rsidRPr="0016599D">
        <w:rPr>
          <w:w w:val="105"/>
          <w:sz w:val="23"/>
        </w:rPr>
        <w:t>да</w:t>
      </w:r>
      <w:r w:rsidRPr="0016599D">
        <w:rPr>
          <w:spacing w:val="-9"/>
          <w:w w:val="105"/>
          <w:sz w:val="23"/>
        </w:rPr>
        <w:t xml:space="preserve"> </w:t>
      </w:r>
      <w:proofErr w:type="spellStart"/>
      <w:r w:rsidRPr="0016599D">
        <w:rPr>
          <w:w w:val="105"/>
          <w:sz w:val="23"/>
        </w:rPr>
        <w:t>яхшы</w:t>
      </w:r>
      <w:proofErr w:type="spellEnd"/>
      <w:r w:rsidRPr="0016599D">
        <w:rPr>
          <w:spacing w:val="-12"/>
          <w:w w:val="105"/>
          <w:sz w:val="23"/>
        </w:rPr>
        <w:t xml:space="preserve"> </w:t>
      </w:r>
      <w:r w:rsidRPr="0016599D">
        <w:rPr>
          <w:w w:val="105"/>
          <w:sz w:val="23"/>
        </w:rPr>
        <w:t>бел».</w:t>
      </w:r>
      <w:r w:rsidRPr="0016599D">
        <w:rPr>
          <w:spacing w:val="-58"/>
          <w:w w:val="105"/>
          <w:sz w:val="23"/>
        </w:rPr>
        <w:t xml:space="preserve"> </w:t>
      </w:r>
      <w:r w:rsidRPr="0016599D">
        <w:rPr>
          <w:w w:val="105"/>
          <w:sz w:val="23"/>
        </w:rPr>
        <w:t>11</w:t>
      </w:r>
      <w:r w:rsidRPr="0016599D">
        <w:rPr>
          <w:spacing w:val="-2"/>
          <w:w w:val="105"/>
          <w:sz w:val="23"/>
        </w:rPr>
        <w:t xml:space="preserve"> </w:t>
      </w:r>
      <w:r w:rsidRPr="0016599D">
        <w:rPr>
          <w:w w:val="105"/>
          <w:sz w:val="23"/>
        </w:rPr>
        <w:t>класс. Казань:</w:t>
      </w:r>
      <w:r w:rsidRPr="0016599D">
        <w:rPr>
          <w:spacing w:val="-7"/>
          <w:w w:val="105"/>
          <w:sz w:val="23"/>
        </w:rPr>
        <w:t xml:space="preserve"> </w:t>
      </w:r>
      <w:r w:rsidRPr="0016599D">
        <w:rPr>
          <w:w w:val="105"/>
          <w:sz w:val="23"/>
        </w:rPr>
        <w:t>Татарское</w:t>
      </w:r>
      <w:r w:rsidRPr="0016599D">
        <w:rPr>
          <w:spacing w:val="-10"/>
          <w:w w:val="105"/>
          <w:sz w:val="23"/>
        </w:rPr>
        <w:t xml:space="preserve"> </w:t>
      </w:r>
      <w:r w:rsidRPr="0016599D">
        <w:rPr>
          <w:w w:val="105"/>
          <w:sz w:val="23"/>
        </w:rPr>
        <w:t>книжное</w:t>
      </w:r>
      <w:r w:rsidRPr="0016599D">
        <w:rPr>
          <w:spacing w:val="5"/>
          <w:w w:val="105"/>
          <w:sz w:val="23"/>
        </w:rPr>
        <w:t xml:space="preserve"> </w:t>
      </w:r>
      <w:r w:rsidRPr="0016599D">
        <w:rPr>
          <w:w w:val="105"/>
          <w:sz w:val="23"/>
        </w:rPr>
        <w:t>издательство,</w:t>
      </w:r>
      <w:r w:rsidRPr="0016599D">
        <w:rPr>
          <w:spacing w:val="-7"/>
          <w:w w:val="105"/>
          <w:sz w:val="23"/>
        </w:rPr>
        <w:t xml:space="preserve"> </w:t>
      </w:r>
      <w:r w:rsidRPr="0016599D">
        <w:rPr>
          <w:w w:val="105"/>
          <w:sz w:val="23"/>
        </w:rPr>
        <w:t>2011</w:t>
      </w:r>
    </w:p>
    <w:p w:rsidR="00E826C0" w:rsidRDefault="00BA09F1">
      <w:pPr>
        <w:pStyle w:val="a3"/>
        <w:spacing w:line="247" w:lineRule="auto"/>
        <w:ind w:right="397" w:firstLine="569"/>
      </w:pPr>
      <w:r>
        <w:t>Согласно</w:t>
      </w:r>
      <w:r>
        <w:rPr>
          <w:spacing w:val="1"/>
        </w:rPr>
        <w:t xml:space="preserve"> </w:t>
      </w:r>
      <w:r>
        <w:t>учебному плану на</w:t>
      </w:r>
      <w:r>
        <w:rPr>
          <w:spacing w:val="1"/>
        </w:rPr>
        <w:t xml:space="preserve"> </w:t>
      </w:r>
      <w:r>
        <w:t>изучение предмета</w:t>
      </w:r>
      <w:r>
        <w:rPr>
          <w:spacing w:val="1"/>
        </w:rPr>
        <w:t xml:space="preserve"> </w:t>
      </w:r>
      <w:r>
        <w:t>«Родной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(татарский)»</w:t>
      </w:r>
      <w:r>
        <w:rPr>
          <w:spacing w:val="-55"/>
        </w:rPr>
        <w:t xml:space="preserve"> </w:t>
      </w:r>
      <w:r>
        <w:rPr>
          <w:w w:val="105"/>
        </w:rPr>
        <w:t>отводится</w:t>
      </w:r>
      <w:r>
        <w:rPr>
          <w:spacing w:val="-6"/>
          <w:w w:val="105"/>
        </w:rPr>
        <w:t xml:space="preserve"> </w:t>
      </w:r>
      <w:r w:rsidR="002C7B34">
        <w:rPr>
          <w:w w:val="105"/>
        </w:rPr>
        <w:t>138</w:t>
      </w:r>
      <w:r>
        <w:rPr>
          <w:spacing w:val="2"/>
          <w:w w:val="105"/>
        </w:rPr>
        <w:t xml:space="preserve"> </w:t>
      </w:r>
      <w:r>
        <w:rPr>
          <w:w w:val="105"/>
        </w:rPr>
        <w:t>часов.</w:t>
      </w:r>
    </w:p>
    <w:sectPr w:rsidR="00E826C0" w:rsidSect="00660FA2">
      <w:pgSz w:w="11910" w:h="16850"/>
      <w:pgMar w:top="62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C595D"/>
    <w:multiLevelType w:val="hybridMultilevel"/>
    <w:tmpl w:val="CB9CD06C"/>
    <w:lvl w:ilvl="0" w:tplc="48929C58">
      <w:start w:val="1"/>
      <w:numFmt w:val="decimal"/>
      <w:lvlText w:val="%1."/>
      <w:lvlJc w:val="left"/>
      <w:pPr>
        <w:ind w:left="100" w:hanging="183"/>
        <w:jc w:val="left"/>
      </w:pPr>
      <w:rPr>
        <w:rFonts w:ascii="Times New Roman" w:eastAsia="Times New Roman" w:hAnsi="Times New Roman" w:cs="Times New Roman"/>
        <w:spacing w:val="-2"/>
        <w:w w:val="103"/>
        <w:sz w:val="21"/>
        <w:szCs w:val="21"/>
        <w:lang w:val="ru-RU" w:eastAsia="en-US" w:bidi="ar-SA"/>
      </w:rPr>
    </w:lvl>
    <w:lvl w:ilvl="1" w:tplc="C6A41548">
      <w:numFmt w:val="bullet"/>
      <w:lvlText w:val="•"/>
      <w:lvlJc w:val="left"/>
      <w:pPr>
        <w:ind w:left="1046" w:hanging="183"/>
      </w:pPr>
      <w:rPr>
        <w:rFonts w:hint="default"/>
        <w:lang w:val="ru-RU" w:eastAsia="en-US" w:bidi="ar-SA"/>
      </w:rPr>
    </w:lvl>
    <w:lvl w:ilvl="2" w:tplc="E7F67158">
      <w:numFmt w:val="bullet"/>
      <w:lvlText w:val="•"/>
      <w:lvlJc w:val="left"/>
      <w:pPr>
        <w:ind w:left="1993" w:hanging="183"/>
      </w:pPr>
      <w:rPr>
        <w:rFonts w:hint="default"/>
        <w:lang w:val="ru-RU" w:eastAsia="en-US" w:bidi="ar-SA"/>
      </w:rPr>
    </w:lvl>
    <w:lvl w:ilvl="3" w:tplc="9B0A558E">
      <w:numFmt w:val="bullet"/>
      <w:lvlText w:val="•"/>
      <w:lvlJc w:val="left"/>
      <w:pPr>
        <w:ind w:left="2940" w:hanging="183"/>
      </w:pPr>
      <w:rPr>
        <w:rFonts w:hint="default"/>
        <w:lang w:val="ru-RU" w:eastAsia="en-US" w:bidi="ar-SA"/>
      </w:rPr>
    </w:lvl>
    <w:lvl w:ilvl="4" w:tplc="B34626F6">
      <w:numFmt w:val="bullet"/>
      <w:lvlText w:val="•"/>
      <w:lvlJc w:val="left"/>
      <w:pPr>
        <w:ind w:left="3887" w:hanging="183"/>
      </w:pPr>
      <w:rPr>
        <w:rFonts w:hint="default"/>
        <w:lang w:val="ru-RU" w:eastAsia="en-US" w:bidi="ar-SA"/>
      </w:rPr>
    </w:lvl>
    <w:lvl w:ilvl="5" w:tplc="33BC1374">
      <w:numFmt w:val="bullet"/>
      <w:lvlText w:val="•"/>
      <w:lvlJc w:val="left"/>
      <w:pPr>
        <w:ind w:left="4834" w:hanging="183"/>
      </w:pPr>
      <w:rPr>
        <w:rFonts w:hint="default"/>
        <w:lang w:val="ru-RU" w:eastAsia="en-US" w:bidi="ar-SA"/>
      </w:rPr>
    </w:lvl>
    <w:lvl w:ilvl="6" w:tplc="C70CC76A">
      <w:numFmt w:val="bullet"/>
      <w:lvlText w:val="•"/>
      <w:lvlJc w:val="left"/>
      <w:pPr>
        <w:ind w:left="5781" w:hanging="183"/>
      </w:pPr>
      <w:rPr>
        <w:rFonts w:hint="default"/>
        <w:lang w:val="ru-RU" w:eastAsia="en-US" w:bidi="ar-SA"/>
      </w:rPr>
    </w:lvl>
    <w:lvl w:ilvl="7" w:tplc="B00C641C">
      <w:numFmt w:val="bullet"/>
      <w:lvlText w:val="•"/>
      <w:lvlJc w:val="left"/>
      <w:pPr>
        <w:ind w:left="6728" w:hanging="183"/>
      </w:pPr>
      <w:rPr>
        <w:rFonts w:hint="default"/>
        <w:lang w:val="ru-RU" w:eastAsia="en-US" w:bidi="ar-SA"/>
      </w:rPr>
    </w:lvl>
    <w:lvl w:ilvl="8" w:tplc="DC589BE8">
      <w:numFmt w:val="bullet"/>
      <w:lvlText w:val="•"/>
      <w:lvlJc w:val="left"/>
      <w:pPr>
        <w:ind w:left="7675" w:hanging="183"/>
      </w:pPr>
      <w:rPr>
        <w:rFonts w:hint="default"/>
        <w:lang w:val="ru-RU" w:eastAsia="en-US" w:bidi="ar-SA"/>
      </w:rPr>
    </w:lvl>
  </w:abstractNum>
  <w:abstractNum w:abstractNumId="1">
    <w:nsid w:val="4AB42BFC"/>
    <w:multiLevelType w:val="hybridMultilevel"/>
    <w:tmpl w:val="24E27B3A"/>
    <w:lvl w:ilvl="0" w:tplc="C2FCB320">
      <w:numFmt w:val="bullet"/>
      <w:lvlText w:val="-"/>
      <w:lvlJc w:val="left"/>
      <w:pPr>
        <w:ind w:left="100" w:hanging="231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724402CE">
      <w:numFmt w:val="bullet"/>
      <w:lvlText w:val="•"/>
      <w:lvlJc w:val="left"/>
      <w:pPr>
        <w:ind w:left="1046" w:hanging="231"/>
      </w:pPr>
      <w:rPr>
        <w:rFonts w:hint="default"/>
        <w:lang w:val="ru-RU" w:eastAsia="en-US" w:bidi="ar-SA"/>
      </w:rPr>
    </w:lvl>
    <w:lvl w:ilvl="2" w:tplc="E370F4DE">
      <w:numFmt w:val="bullet"/>
      <w:lvlText w:val="•"/>
      <w:lvlJc w:val="left"/>
      <w:pPr>
        <w:ind w:left="1993" w:hanging="231"/>
      </w:pPr>
      <w:rPr>
        <w:rFonts w:hint="default"/>
        <w:lang w:val="ru-RU" w:eastAsia="en-US" w:bidi="ar-SA"/>
      </w:rPr>
    </w:lvl>
    <w:lvl w:ilvl="3" w:tplc="A46A0B72">
      <w:numFmt w:val="bullet"/>
      <w:lvlText w:val="•"/>
      <w:lvlJc w:val="left"/>
      <w:pPr>
        <w:ind w:left="2940" w:hanging="231"/>
      </w:pPr>
      <w:rPr>
        <w:rFonts w:hint="default"/>
        <w:lang w:val="ru-RU" w:eastAsia="en-US" w:bidi="ar-SA"/>
      </w:rPr>
    </w:lvl>
    <w:lvl w:ilvl="4" w:tplc="918AEA10">
      <w:numFmt w:val="bullet"/>
      <w:lvlText w:val="•"/>
      <w:lvlJc w:val="left"/>
      <w:pPr>
        <w:ind w:left="3887" w:hanging="231"/>
      </w:pPr>
      <w:rPr>
        <w:rFonts w:hint="default"/>
        <w:lang w:val="ru-RU" w:eastAsia="en-US" w:bidi="ar-SA"/>
      </w:rPr>
    </w:lvl>
    <w:lvl w:ilvl="5" w:tplc="FB34B236">
      <w:numFmt w:val="bullet"/>
      <w:lvlText w:val="•"/>
      <w:lvlJc w:val="left"/>
      <w:pPr>
        <w:ind w:left="4834" w:hanging="231"/>
      </w:pPr>
      <w:rPr>
        <w:rFonts w:hint="default"/>
        <w:lang w:val="ru-RU" w:eastAsia="en-US" w:bidi="ar-SA"/>
      </w:rPr>
    </w:lvl>
    <w:lvl w:ilvl="6" w:tplc="407AEB68">
      <w:numFmt w:val="bullet"/>
      <w:lvlText w:val="•"/>
      <w:lvlJc w:val="left"/>
      <w:pPr>
        <w:ind w:left="5781" w:hanging="231"/>
      </w:pPr>
      <w:rPr>
        <w:rFonts w:hint="default"/>
        <w:lang w:val="ru-RU" w:eastAsia="en-US" w:bidi="ar-SA"/>
      </w:rPr>
    </w:lvl>
    <w:lvl w:ilvl="7" w:tplc="96C6D560">
      <w:numFmt w:val="bullet"/>
      <w:lvlText w:val="•"/>
      <w:lvlJc w:val="left"/>
      <w:pPr>
        <w:ind w:left="6728" w:hanging="231"/>
      </w:pPr>
      <w:rPr>
        <w:rFonts w:hint="default"/>
        <w:lang w:val="ru-RU" w:eastAsia="en-US" w:bidi="ar-SA"/>
      </w:rPr>
    </w:lvl>
    <w:lvl w:ilvl="8" w:tplc="7E8A1806">
      <w:numFmt w:val="bullet"/>
      <w:lvlText w:val="•"/>
      <w:lvlJc w:val="left"/>
      <w:pPr>
        <w:ind w:left="7675" w:hanging="231"/>
      </w:pPr>
      <w:rPr>
        <w:rFonts w:hint="default"/>
        <w:lang w:val="ru-RU" w:eastAsia="en-US" w:bidi="ar-SA"/>
      </w:rPr>
    </w:lvl>
  </w:abstractNum>
  <w:abstractNum w:abstractNumId="2">
    <w:nsid w:val="76C709F2"/>
    <w:multiLevelType w:val="hybridMultilevel"/>
    <w:tmpl w:val="87542EC4"/>
    <w:lvl w:ilvl="0" w:tplc="6DDAD8E0">
      <w:numFmt w:val="bullet"/>
      <w:lvlText w:val="•"/>
      <w:lvlJc w:val="left"/>
      <w:pPr>
        <w:ind w:left="669" w:hanging="13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9676CCF6">
      <w:numFmt w:val="bullet"/>
      <w:lvlText w:val="•"/>
      <w:lvlJc w:val="left"/>
      <w:pPr>
        <w:ind w:left="1550" w:hanging="137"/>
      </w:pPr>
      <w:rPr>
        <w:rFonts w:hint="default"/>
        <w:lang w:val="ru-RU" w:eastAsia="en-US" w:bidi="ar-SA"/>
      </w:rPr>
    </w:lvl>
    <w:lvl w:ilvl="2" w:tplc="B57AA0D4">
      <w:numFmt w:val="bullet"/>
      <w:lvlText w:val="•"/>
      <w:lvlJc w:val="left"/>
      <w:pPr>
        <w:ind w:left="2441" w:hanging="137"/>
      </w:pPr>
      <w:rPr>
        <w:rFonts w:hint="default"/>
        <w:lang w:val="ru-RU" w:eastAsia="en-US" w:bidi="ar-SA"/>
      </w:rPr>
    </w:lvl>
    <w:lvl w:ilvl="3" w:tplc="7EC48E0E">
      <w:numFmt w:val="bullet"/>
      <w:lvlText w:val="•"/>
      <w:lvlJc w:val="left"/>
      <w:pPr>
        <w:ind w:left="3332" w:hanging="137"/>
      </w:pPr>
      <w:rPr>
        <w:rFonts w:hint="default"/>
        <w:lang w:val="ru-RU" w:eastAsia="en-US" w:bidi="ar-SA"/>
      </w:rPr>
    </w:lvl>
    <w:lvl w:ilvl="4" w:tplc="33E41058">
      <w:numFmt w:val="bullet"/>
      <w:lvlText w:val="•"/>
      <w:lvlJc w:val="left"/>
      <w:pPr>
        <w:ind w:left="4223" w:hanging="137"/>
      </w:pPr>
      <w:rPr>
        <w:rFonts w:hint="default"/>
        <w:lang w:val="ru-RU" w:eastAsia="en-US" w:bidi="ar-SA"/>
      </w:rPr>
    </w:lvl>
    <w:lvl w:ilvl="5" w:tplc="54E67286">
      <w:numFmt w:val="bullet"/>
      <w:lvlText w:val="•"/>
      <w:lvlJc w:val="left"/>
      <w:pPr>
        <w:ind w:left="5114" w:hanging="137"/>
      </w:pPr>
      <w:rPr>
        <w:rFonts w:hint="default"/>
        <w:lang w:val="ru-RU" w:eastAsia="en-US" w:bidi="ar-SA"/>
      </w:rPr>
    </w:lvl>
    <w:lvl w:ilvl="6" w:tplc="DB387AB0">
      <w:numFmt w:val="bullet"/>
      <w:lvlText w:val="•"/>
      <w:lvlJc w:val="left"/>
      <w:pPr>
        <w:ind w:left="6005" w:hanging="137"/>
      </w:pPr>
      <w:rPr>
        <w:rFonts w:hint="default"/>
        <w:lang w:val="ru-RU" w:eastAsia="en-US" w:bidi="ar-SA"/>
      </w:rPr>
    </w:lvl>
    <w:lvl w:ilvl="7" w:tplc="22988AC4">
      <w:numFmt w:val="bullet"/>
      <w:lvlText w:val="•"/>
      <w:lvlJc w:val="left"/>
      <w:pPr>
        <w:ind w:left="6896" w:hanging="137"/>
      </w:pPr>
      <w:rPr>
        <w:rFonts w:hint="default"/>
        <w:lang w:val="ru-RU" w:eastAsia="en-US" w:bidi="ar-SA"/>
      </w:rPr>
    </w:lvl>
    <w:lvl w:ilvl="8" w:tplc="E6EA20E0">
      <w:numFmt w:val="bullet"/>
      <w:lvlText w:val="•"/>
      <w:lvlJc w:val="left"/>
      <w:pPr>
        <w:ind w:left="7787" w:hanging="13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E826C0"/>
    <w:rsid w:val="0016599D"/>
    <w:rsid w:val="002C7B34"/>
    <w:rsid w:val="00660FA2"/>
    <w:rsid w:val="0083776B"/>
    <w:rsid w:val="009F7647"/>
    <w:rsid w:val="00BA09F1"/>
    <w:rsid w:val="00C2146B"/>
    <w:rsid w:val="00E82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FA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FA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FA2"/>
    <w:pPr>
      <w:ind w:left="100"/>
    </w:pPr>
    <w:rPr>
      <w:sz w:val="23"/>
      <w:szCs w:val="23"/>
    </w:rPr>
  </w:style>
  <w:style w:type="paragraph" w:styleId="a4">
    <w:name w:val="Title"/>
    <w:basedOn w:val="a"/>
    <w:uiPriority w:val="1"/>
    <w:qFormat/>
    <w:rsid w:val="00660FA2"/>
    <w:pPr>
      <w:ind w:left="1621" w:right="1079"/>
      <w:jc w:val="center"/>
    </w:pPr>
    <w:rPr>
      <w:b/>
      <w:bCs/>
      <w:sz w:val="23"/>
      <w:szCs w:val="23"/>
    </w:rPr>
  </w:style>
  <w:style w:type="paragraph" w:styleId="a5">
    <w:name w:val="List Paragraph"/>
    <w:basedOn w:val="a"/>
    <w:uiPriority w:val="1"/>
    <w:qFormat/>
    <w:rsid w:val="00660FA2"/>
    <w:pPr>
      <w:ind w:left="669"/>
    </w:pPr>
  </w:style>
  <w:style w:type="paragraph" w:customStyle="1" w:styleId="TableParagraph">
    <w:name w:val="Table Paragraph"/>
    <w:basedOn w:val="a"/>
    <w:uiPriority w:val="1"/>
    <w:qFormat/>
    <w:rsid w:val="00660F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Любовь</cp:lastModifiedBy>
  <cp:revision>7</cp:revision>
  <dcterms:created xsi:type="dcterms:W3CDTF">2021-10-19T09:04:00Z</dcterms:created>
  <dcterms:modified xsi:type="dcterms:W3CDTF">2021-10-29T17:36:00Z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2021-10-19T00:00:00Z</vt:filetime>
  </property>
</Properties>
</file>